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B2" w:rsidRPr="00217979" w:rsidRDefault="00C279B2" w:rsidP="00C279B2">
      <w:pPr>
        <w:jc w:val="center"/>
        <w:rPr>
          <w:b/>
          <w:sz w:val="24"/>
          <w:szCs w:val="24"/>
        </w:rPr>
      </w:pPr>
      <w:r w:rsidRPr="00217979">
        <w:rPr>
          <w:b/>
          <w:sz w:val="24"/>
          <w:szCs w:val="24"/>
        </w:rPr>
        <w:t>FACULDADES INTEGRADASD DO VALE DO IGUAÇU DE UNIÃO DA VITÓRIA – PR</w:t>
      </w:r>
    </w:p>
    <w:p w:rsidR="00C279B2" w:rsidRPr="00217979" w:rsidRDefault="00C279B2" w:rsidP="00C279B2">
      <w:pPr>
        <w:jc w:val="center"/>
        <w:rPr>
          <w:b/>
          <w:sz w:val="24"/>
          <w:szCs w:val="24"/>
        </w:rPr>
      </w:pPr>
      <w:r w:rsidRPr="00217979">
        <w:rPr>
          <w:b/>
          <w:sz w:val="24"/>
          <w:szCs w:val="24"/>
        </w:rPr>
        <w:t>CURSO DE SERVIÇO SOCIAL</w:t>
      </w:r>
    </w:p>
    <w:p w:rsidR="00C279B2" w:rsidRPr="00217979" w:rsidRDefault="00C279B2" w:rsidP="00C279B2">
      <w:pPr>
        <w:jc w:val="center"/>
        <w:rPr>
          <w:b/>
          <w:sz w:val="24"/>
          <w:szCs w:val="24"/>
        </w:rPr>
      </w:pPr>
    </w:p>
    <w:p w:rsidR="00C279B2" w:rsidRDefault="00C279B2" w:rsidP="00C279B2">
      <w:pPr>
        <w:jc w:val="center"/>
        <w:rPr>
          <w:b/>
          <w:sz w:val="24"/>
          <w:szCs w:val="24"/>
        </w:rPr>
      </w:pPr>
      <w:r w:rsidRPr="00217979">
        <w:rPr>
          <w:b/>
          <w:sz w:val="24"/>
          <w:szCs w:val="24"/>
        </w:rPr>
        <w:t>ROTEIRO PARA ELABORAÇÃO DO RELATÓRIO FI</w:t>
      </w:r>
      <w:r>
        <w:rPr>
          <w:b/>
          <w:sz w:val="24"/>
          <w:szCs w:val="24"/>
        </w:rPr>
        <w:t>NAL DE ESTÁGIO SUPERVISIONADO I</w:t>
      </w:r>
    </w:p>
    <w:p w:rsidR="00C279B2" w:rsidRDefault="00C279B2" w:rsidP="00C279B2">
      <w:pPr>
        <w:jc w:val="both"/>
        <w:rPr>
          <w:b/>
          <w:sz w:val="24"/>
          <w:szCs w:val="24"/>
        </w:rPr>
      </w:pPr>
    </w:p>
    <w:p w:rsidR="00C279B2" w:rsidRPr="00033BE5" w:rsidRDefault="00C279B2" w:rsidP="00C279B2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 – Identificação:</w:t>
      </w:r>
    </w:p>
    <w:p w:rsidR="00C279B2" w:rsidRPr="00033BE5" w:rsidRDefault="00C279B2" w:rsidP="00C279B2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II – Apresentação:</w:t>
      </w:r>
    </w:p>
    <w:p w:rsidR="00C279B2" w:rsidRPr="00033BE5" w:rsidRDefault="00C279B2" w:rsidP="00C279B2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III – Estágio Supervisionado:</w:t>
      </w:r>
    </w:p>
    <w:p w:rsidR="00C279B2" w:rsidRDefault="00C279B2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>3.1. Objetivos pedagógicos:</w:t>
      </w:r>
    </w:p>
    <w:p w:rsidR="00C279B2" w:rsidRDefault="00C279B2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>Geral:</w:t>
      </w:r>
    </w:p>
    <w:p w:rsidR="00C279B2" w:rsidRDefault="009B495E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Proporcionar ao </w:t>
      </w:r>
      <w:proofErr w:type="gramStart"/>
      <w:r>
        <w:rPr>
          <w:sz w:val="24"/>
          <w:szCs w:val="24"/>
        </w:rPr>
        <w:t>estagiário elementos</w:t>
      </w:r>
      <w:proofErr w:type="gramEnd"/>
      <w:r>
        <w:rPr>
          <w:sz w:val="24"/>
          <w:szCs w:val="24"/>
        </w:rPr>
        <w:t xml:space="preserve"> teóricos e práticos que possibilitem desvelar a realidade </w:t>
      </w:r>
      <w:proofErr w:type="spellStart"/>
      <w:r>
        <w:rPr>
          <w:sz w:val="24"/>
          <w:szCs w:val="24"/>
        </w:rPr>
        <w:t>sócio-econômica</w:t>
      </w:r>
      <w:proofErr w:type="spellEnd"/>
      <w:r>
        <w:rPr>
          <w:sz w:val="24"/>
          <w:szCs w:val="24"/>
        </w:rPr>
        <w:t xml:space="preserve"> e cultural das comunidades locais entendendo-a em seu contexto politico, como possibilidade concreta de se estabelecer mediações com as duas instâncias de saberes ensino-sociedade, proporcionando troca de conhecimentos.</w:t>
      </w:r>
    </w:p>
    <w:p w:rsidR="00C279B2" w:rsidRDefault="00C279B2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>Específicos:</w:t>
      </w:r>
    </w:p>
    <w:p w:rsidR="006A6D4F" w:rsidRDefault="006A6D4F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viabilizar uma primeira aproximação do estagiário com o espaço de inserção </w:t>
      </w:r>
      <w:proofErr w:type="spellStart"/>
      <w:r>
        <w:rPr>
          <w:sz w:val="24"/>
          <w:szCs w:val="24"/>
        </w:rPr>
        <w:t>sócio-ocupacional</w:t>
      </w:r>
      <w:proofErr w:type="spellEnd"/>
      <w:r>
        <w:rPr>
          <w:sz w:val="24"/>
          <w:szCs w:val="24"/>
        </w:rPr>
        <w:t xml:space="preserve">, em que a observação do processo de trabalho desenvolvido pelo assistente social constitui-se como iniciação da identidade profissional que se constituirá de forma relacional e </w:t>
      </w:r>
      <w:proofErr w:type="spellStart"/>
      <w:r>
        <w:rPr>
          <w:sz w:val="24"/>
          <w:szCs w:val="24"/>
        </w:rPr>
        <w:t>interrelacional</w:t>
      </w:r>
      <w:proofErr w:type="spellEnd"/>
      <w:r>
        <w:rPr>
          <w:sz w:val="24"/>
          <w:szCs w:val="24"/>
        </w:rPr>
        <w:t xml:space="preserve"> com este profissional.</w:t>
      </w:r>
    </w:p>
    <w:p w:rsidR="006A6D4F" w:rsidRDefault="006A6D4F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identificar as habilidades técnico-operativas e teórico-metodológicas do serviço social no processo de trabalho, no espaço de inserção </w:t>
      </w:r>
      <w:proofErr w:type="spellStart"/>
      <w:r>
        <w:rPr>
          <w:sz w:val="24"/>
          <w:szCs w:val="24"/>
        </w:rPr>
        <w:t>sócio-ocupacional</w:t>
      </w:r>
      <w:proofErr w:type="spellEnd"/>
      <w:r>
        <w:rPr>
          <w:sz w:val="24"/>
          <w:szCs w:val="24"/>
        </w:rPr>
        <w:t>.</w:t>
      </w:r>
    </w:p>
    <w:p w:rsidR="006A6D4F" w:rsidRDefault="006A6D4F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>- desenvolver no processo de trabalho de formação uma visão crítica e transformadora da realidade social.</w:t>
      </w:r>
    </w:p>
    <w:p w:rsidR="00C279B2" w:rsidRPr="00033BE5" w:rsidRDefault="00C279B2" w:rsidP="00C279B2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IV – Contextualização:</w:t>
      </w:r>
    </w:p>
    <w:p w:rsidR="00C279B2" w:rsidRDefault="00C279B2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Instituição: </w:t>
      </w:r>
      <w:r w:rsidR="00C468F1">
        <w:rPr>
          <w:sz w:val="24"/>
          <w:szCs w:val="24"/>
        </w:rPr>
        <w:t>(</w:t>
      </w:r>
      <w:r w:rsidR="008B2FF1">
        <w:rPr>
          <w:sz w:val="24"/>
          <w:szCs w:val="24"/>
        </w:rPr>
        <w:t>histórico</w:t>
      </w:r>
      <w:r w:rsidR="00C468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279B2" w:rsidRDefault="00C468F1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>4.2. Características da Instituição:</w:t>
      </w:r>
    </w:p>
    <w:p w:rsidR="00C279B2" w:rsidRDefault="00C468F1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>4.3. Serviço Social:</w:t>
      </w:r>
    </w:p>
    <w:p w:rsidR="00C279B2" w:rsidRPr="00033BE5" w:rsidRDefault="00C279B2" w:rsidP="00C279B2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V – Política Soc</w:t>
      </w:r>
      <w:r w:rsidR="008B2FF1">
        <w:rPr>
          <w:b/>
          <w:sz w:val="24"/>
          <w:szCs w:val="24"/>
        </w:rPr>
        <w:t>ial</w:t>
      </w:r>
      <w:r>
        <w:rPr>
          <w:b/>
          <w:sz w:val="24"/>
          <w:szCs w:val="24"/>
        </w:rPr>
        <w:t>:</w:t>
      </w:r>
    </w:p>
    <w:p w:rsidR="00C279B2" w:rsidRDefault="00C279B2" w:rsidP="00C27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8B2FF1">
        <w:rPr>
          <w:sz w:val="24"/>
          <w:szCs w:val="24"/>
        </w:rPr>
        <w:t xml:space="preserve">Apresentação da </w:t>
      </w:r>
      <w:r>
        <w:rPr>
          <w:sz w:val="24"/>
          <w:szCs w:val="24"/>
        </w:rPr>
        <w:t>Po</w:t>
      </w:r>
      <w:r w:rsidR="008B2FF1">
        <w:rPr>
          <w:sz w:val="24"/>
          <w:szCs w:val="24"/>
        </w:rPr>
        <w:t>lítica Social:</w:t>
      </w:r>
    </w:p>
    <w:p w:rsidR="008B2FF1" w:rsidRDefault="008B2FF1" w:rsidP="00C27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 – Instrumental Técnico Operativo:</w:t>
      </w:r>
    </w:p>
    <w:p w:rsidR="00C279B2" w:rsidRPr="00033BE5" w:rsidRDefault="00C279B2" w:rsidP="00C279B2">
      <w:pPr>
        <w:jc w:val="both"/>
        <w:rPr>
          <w:b/>
          <w:sz w:val="24"/>
          <w:szCs w:val="24"/>
        </w:rPr>
      </w:pPr>
      <w:bookmarkStart w:id="0" w:name="_GoBack"/>
      <w:bookmarkEnd w:id="0"/>
      <w:r w:rsidRPr="00033BE5">
        <w:rPr>
          <w:b/>
          <w:sz w:val="24"/>
          <w:szCs w:val="24"/>
        </w:rPr>
        <w:t>VII – Considerações finais:</w:t>
      </w:r>
    </w:p>
    <w:p w:rsidR="00C279B2" w:rsidRPr="00033BE5" w:rsidRDefault="00C279B2" w:rsidP="00C279B2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VIII – Referências:</w:t>
      </w:r>
    </w:p>
    <w:p w:rsidR="00D567CD" w:rsidRDefault="00D567CD"/>
    <w:sectPr w:rsidR="00D56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B2"/>
    <w:rsid w:val="006A6D4F"/>
    <w:rsid w:val="008B2FF1"/>
    <w:rsid w:val="009B495E"/>
    <w:rsid w:val="00C279B2"/>
    <w:rsid w:val="00C468F1"/>
    <w:rsid w:val="00D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dcterms:created xsi:type="dcterms:W3CDTF">2013-03-12T18:07:00Z</dcterms:created>
  <dcterms:modified xsi:type="dcterms:W3CDTF">2013-03-12T18:29:00Z</dcterms:modified>
</cp:coreProperties>
</file>